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CellMar>
          <w:left w:w="0" w:type="dxa"/>
          <w:right w:w="0" w:type="dxa"/>
        </w:tblCellMar>
        <w:tblLook w:val="04A0"/>
      </w:tblPr>
      <w:tblGrid>
        <w:gridCol w:w="622"/>
        <w:gridCol w:w="3327"/>
        <w:gridCol w:w="3327"/>
        <w:gridCol w:w="862"/>
        <w:gridCol w:w="982"/>
      </w:tblGrid>
      <w:tr w:rsidR="00605405" w:rsidRPr="00605405" w:rsidTr="00605405">
        <w:trPr>
          <w:trHeight w:val="252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b/>
                <w:bCs/>
                <w:lang w:val="en-US"/>
              </w:rPr>
              <w:t xml:space="preserve">S/N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b/>
                <w:bCs/>
                <w:lang w:val="en-US"/>
              </w:rPr>
              <w:t xml:space="preserve">JOB EXPERIENCE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b/>
                <w:bCs/>
                <w:lang w:val="en-US"/>
              </w:rPr>
              <w:t xml:space="preserve">CLIENT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b/>
                <w:bCs/>
                <w:lang w:val="en-US"/>
              </w:rPr>
              <w:t xml:space="preserve">YEAR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b/>
                <w:bCs/>
                <w:lang w:val="en-US"/>
              </w:rPr>
              <w:t xml:space="preserve">VALUE </w:t>
            </w:r>
          </w:p>
        </w:tc>
      </w:tr>
      <w:tr w:rsidR="00605405" w:rsidRPr="00605405" w:rsidTr="00605405">
        <w:trPr>
          <w:trHeight w:val="290"/>
        </w:trPr>
        <w:tc>
          <w:tcPr>
            <w:tcW w:w="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9. </w:t>
            </w:r>
          </w:p>
        </w:tc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Design &amp; Fabrication Of 4000BBL Mud Tank &amp; 2000BBL BASE Oil </w:t>
            </w:r>
          </w:p>
        </w:tc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proofErr w:type="spellStart"/>
            <w:r w:rsidRPr="00605405">
              <w:rPr>
                <w:lang w:val="en-US"/>
              </w:rPr>
              <w:t>Seplat</w:t>
            </w:r>
            <w:proofErr w:type="spellEnd"/>
            <w:r w:rsidRPr="00605405">
              <w:rPr>
                <w:lang w:val="en-US"/>
              </w:rPr>
              <w:t xml:space="preserve"> Petroleum Nigeria 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2010 </w:t>
            </w:r>
          </w:p>
        </w:tc>
        <w:tc>
          <w:tcPr>
            <w:tcW w:w="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45m </w:t>
            </w:r>
          </w:p>
        </w:tc>
      </w:tr>
      <w:tr w:rsidR="00605405" w:rsidRPr="00605405" w:rsidTr="00605405">
        <w:trPr>
          <w:trHeight w:val="29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10.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NDT Inspection &amp; Cleaning Of 2 AGO Storage Tanks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Subcontract with Kan– Vis Nigeria Limited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2010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10m </w:t>
            </w:r>
          </w:p>
        </w:tc>
      </w:tr>
      <w:tr w:rsidR="00605405" w:rsidRPr="00605405" w:rsidTr="00605405">
        <w:trPr>
          <w:trHeight w:val="1294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11.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Failure Analysis Of Piping Fitting In Olefins Plant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Subcontract with </w:t>
            </w:r>
            <w:proofErr w:type="spellStart"/>
            <w:r w:rsidRPr="00605405">
              <w:rPr>
                <w:lang w:val="en-US"/>
              </w:rPr>
              <w:t>Archmann</w:t>
            </w:r>
            <w:proofErr w:type="spellEnd"/>
            <w:r w:rsidRPr="00605405">
              <w:rPr>
                <w:lang w:val="en-US"/>
              </w:rPr>
              <w:t xml:space="preserve">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Engineering for </w:t>
            </w:r>
            <w:proofErr w:type="spellStart"/>
            <w:r w:rsidRPr="00605405">
              <w:rPr>
                <w:lang w:val="en-US"/>
              </w:rPr>
              <w:t>Eleme</w:t>
            </w:r>
            <w:proofErr w:type="spellEnd"/>
            <w:r w:rsidRPr="00605405">
              <w:rPr>
                <w:lang w:val="en-US"/>
              </w:rPr>
              <w:t xml:space="preserve"> Petrochemical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2011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2m </w:t>
            </w:r>
          </w:p>
        </w:tc>
      </w:tr>
      <w:tr w:rsidR="00605405" w:rsidRPr="00605405" w:rsidTr="00605405">
        <w:trPr>
          <w:trHeight w:val="572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12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proofErr w:type="spellStart"/>
            <w:r w:rsidRPr="00605405">
              <w:rPr>
                <w:lang w:val="en-US"/>
              </w:rPr>
              <w:t>Insitu</w:t>
            </w:r>
            <w:proofErr w:type="spellEnd"/>
            <w:r w:rsidRPr="00605405">
              <w:rPr>
                <w:lang w:val="en-US"/>
              </w:rPr>
              <w:t xml:space="preserve">- </w:t>
            </w:r>
            <w:proofErr w:type="spellStart"/>
            <w:r w:rsidRPr="00605405">
              <w:rPr>
                <w:lang w:val="en-US"/>
              </w:rPr>
              <w:t>metallography</w:t>
            </w:r>
            <w:proofErr w:type="spellEnd"/>
            <w:r w:rsidRPr="00605405">
              <w:rPr>
                <w:lang w:val="en-US"/>
              </w:rPr>
              <w:t xml:space="preserve"> &amp; RLA of crude charge heaters (10 HO</w:t>
            </w:r>
            <w:r w:rsidRPr="00605405">
              <w:rPr>
                <w:vertAlign w:val="superscript"/>
                <w:lang w:val="en-US"/>
              </w:rPr>
              <w:t>1</w:t>
            </w:r>
            <w:r w:rsidRPr="00605405">
              <w:rPr>
                <w:lang w:val="en-US"/>
              </w:rPr>
              <w:t xml:space="preserve">)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Sub- contract with Turret Engineering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2009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N10M </w:t>
            </w:r>
          </w:p>
        </w:tc>
      </w:tr>
      <w:tr w:rsidR="00605405" w:rsidRPr="00605405" w:rsidTr="00605405">
        <w:trPr>
          <w:trHeight w:val="1394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13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proofErr w:type="spellStart"/>
            <w:r w:rsidRPr="00605405">
              <w:rPr>
                <w:lang w:val="en-US"/>
              </w:rPr>
              <w:t>Insitu</w:t>
            </w:r>
            <w:proofErr w:type="spellEnd"/>
            <w:r w:rsidRPr="00605405">
              <w:rPr>
                <w:lang w:val="en-US"/>
              </w:rPr>
              <w:t xml:space="preserve">- </w:t>
            </w:r>
            <w:proofErr w:type="spellStart"/>
            <w:r w:rsidRPr="00605405">
              <w:rPr>
                <w:lang w:val="en-US"/>
              </w:rPr>
              <w:t>metallography</w:t>
            </w:r>
            <w:proofErr w:type="spellEnd"/>
            <w:r w:rsidRPr="00605405">
              <w:rPr>
                <w:lang w:val="en-US"/>
              </w:rPr>
              <w:t xml:space="preserve"> &amp; RLA of NHU reactor FEED heaters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NNPC  WRPC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Sub- contract with Turret Engineering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2009-2010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35M </w:t>
            </w:r>
          </w:p>
        </w:tc>
      </w:tr>
      <w:tr w:rsidR="00605405" w:rsidRPr="00605405" w:rsidTr="00605405">
        <w:trPr>
          <w:trHeight w:val="596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14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proofErr w:type="spellStart"/>
            <w:r w:rsidRPr="00605405">
              <w:rPr>
                <w:lang w:val="en-US"/>
              </w:rPr>
              <w:t>Insitu</w:t>
            </w:r>
            <w:proofErr w:type="spellEnd"/>
            <w:r w:rsidRPr="00605405">
              <w:rPr>
                <w:lang w:val="en-US"/>
              </w:rPr>
              <w:t xml:space="preserve">- metallographic &amp; ferrite </w:t>
            </w:r>
            <w:proofErr w:type="spellStart"/>
            <w:r w:rsidRPr="00605405">
              <w:rPr>
                <w:lang w:val="en-US"/>
              </w:rPr>
              <w:t>caint</w:t>
            </w:r>
            <w:proofErr w:type="spellEnd"/>
            <w:r w:rsidRPr="00605405">
              <w:rPr>
                <w:lang w:val="en-US"/>
              </w:rPr>
              <w:t xml:space="preserve"> evaluation of scallops &amp; centre pipes of CRU Reactors in PHRC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Sub- contract with Turret Engineering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2010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3.5M </w:t>
            </w:r>
          </w:p>
        </w:tc>
      </w:tr>
      <w:tr w:rsidR="00605405" w:rsidRPr="00605405" w:rsidTr="00605405">
        <w:trPr>
          <w:trHeight w:val="728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15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Installation of mechanical piping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Works, Equipment erection &amp; painting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proofErr w:type="spellStart"/>
            <w:r w:rsidRPr="00605405">
              <w:rPr>
                <w:lang w:val="en-US"/>
              </w:rPr>
              <w:t>Umted</w:t>
            </w:r>
            <w:proofErr w:type="spellEnd"/>
            <w:r w:rsidRPr="00605405">
              <w:rPr>
                <w:lang w:val="en-US"/>
              </w:rPr>
              <w:t xml:space="preserve"> oil production system ltd, </w:t>
            </w:r>
          </w:p>
          <w:p w:rsidR="00000000" w:rsidRPr="00605405" w:rsidRDefault="00605405" w:rsidP="00605405">
            <w:proofErr w:type="spellStart"/>
            <w:r w:rsidRPr="00605405">
              <w:rPr>
                <w:lang w:val="en-US"/>
              </w:rPr>
              <w:t>Okuwibome</w:t>
            </w:r>
            <w:proofErr w:type="spellEnd"/>
            <w:r w:rsidRPr="00605405">
              <w:rPr>
                <w:lang w:val="en-US"/>
              </w:rPr>
              <w:t xml:space="preserve"> FS, </w:t>
            </w:r>
            <w:proofErr w:type="spellStart"/>
            <w:r w:rsidRPr="00605405">
              <w:rPr>
                <w:lang w:val="en-US"/>
              </w:rPr>
              <w:t>kwale</w:t>
            </w:r>
            <w:proofErr w:type="spellEnd"/>
            <w:r w:rsidRPr="00605405">
              <w:rPr>
                <w:lang w:val="en-US"/>
              </w:rPr>
              <w:t>, delta state (</w:t>
            </w:r>
            <w:proofErr w:type="spellStart"/>
            <w:r w:rsidRPr="00605405">
              <w:rPr>
                <w:lang w:val="en-US"/>
              </w:rPr>
              <w:t>Almachuks</w:t>
            </w:r>
            <w:proofErr w:type="spellEnd"/>
            <w:r w:rsidRPr="00605405">
              <w:rPr>
                <w:lang w:val="en-US"/>
              </w:rPr>
              <w:t xml:space="preserve"> Nigeria Ltd worked with Turret Engineering Nig. Ltd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2011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45M </w:t>
            </w:r>
          </w:p>
        </w:tc>
      </w:tr>
      <w:tr w:rsidR="00605405" w:rsidRPr="00605405" w:rsidTr="00605405">
        <w:trPr>
          <w:trHeight w:val="72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16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Rehabilitation of FCC light cycle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Oil storage tank 52-TK – D6A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Sub- contract with Turret Engineering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2011-20313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50M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17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Integrity check on LPE storage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Tank 52-TK-51A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5405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  <w:p w:rsidR="00000000" w:rsidRPr="00605405" w:rsidRDefault="00605405" w:rsidP="00605405">
            <w:r w:rsidRPr="00605405">
              <w:rPr>
                <w:lang w:val="en-US"/>
              </w:rPr>
              <w:t xml:space="preserve">Sub- contract with Turret Engineering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6M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18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Repair of Air fin coolers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4.8M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19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Repair of Air fin coolers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4.8M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Office seating project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TOTAL E &amp; P NIG. LTD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2.8M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lastRenderedPageBreak/>
              <w:t xml:space="preserve">21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Supply of Gate Values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16M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22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Supply of Electric motors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NNPC  PHRC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33M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23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Supply of Values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MOBIL PRODUCING NIG. UNLIMITED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0.6 </w:t>
            </w:r>
          </w:p>
        </w:tc>
      </w:tr>
      <w:tr w:rsidR="00605405" w:rsidRPr="00605405" w:rsidTr="00605405">
        <w:trPr>
          <w:trHeight w:val="400"/>
        </w:trPr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Office seating project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TOTAL E &amp; P NIG. LTD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2013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05405" w:rsidRDefault="00605405" w:rsidP="00605405">
            <w:r w:rsidRPr="00605405">
              <w:rPr>
                <w:lang w:val="en-US"/>
              </w:rPr>
              <w:t xml:space="preserve">N 2.8M </w:t>
            </w:r>
          </w:p>
        </w:tc>
      </w:tr>
    </w:tbl>
    <w:p w:rsidR="001A1978" w:rsidRDefault="001A1978"/>
    <w:sectPr w:rsidR="001A1978" w:rsidSect="001A1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22A"/>
    <w:rsid w:val="001A1978"/>
    <w:rsid w:val="005F7DAC"/>
    <w:rsid w:val="00605405"/>
    <w:rsid w:val="00E6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2017-05-19T15:09:00Z</dcterms:created>
  <dcterms:modified xsi:type="dcterms:W3CDTF">2017-05-19T15:09:00Z</dcterms:modified>
</cp:coreProperties>
</file>